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28" w:rsidRDefault="008F76AC">
      <w:pPr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D6928" w:rsidRDefault="006D6928">
      <w:pPr>
        <w:ind w:firstLineChars="0" w:firstLine="0"/>
        <w:jc w:val="center"/>
      </w:pPr>
    </w:p>
    <w:p w:rsidR="006D6928" w:rsidRDefault="008F76AC">
      <w:pPr>
        <w:ind w:firstLineChars="0" w:firstLine="0"/>
        <w:jc w:val="center"/>
      </w:pPr>
      <w:r>
        <w:rPr>
          <w:rFonts w:hint="eastAsia"/>
        </w:rPr>
        <w:t>附表：《中国国际象棋协会晋升各等级称号得分率》</w:t>
      </w:r>
    </w:p>
    <w:p w:rsidR="006D6928" w:rsidRDefault="006D6928">
      <w:pPr>
        <w:ind w:firstLineChars="0" w:firstLine="0"/>
        <w:jc w:val="center"/>
      </w:pPr>
    </w:p>
    <w:tbl>
      <w:tblPr>
        <w:tblStyle w:val="a6"/>
        <w:tblW w:w="10233" w:type="dxa"/>
        <w:jc w:val="center"/>
        <w:tblInd w:w="-1711" w:type="dxa"/>
        <w:tblLayout w:type="fixed"/>
        <w:tblLook w:val="04A0"/>
      </w:tblPr>
      <w:tblGrid>
        <w:gridCol w:w="236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6D6928">
        <w:trPr>
          <w:jc w:val="center"/>
        </w:trPr>
        <w:tc>
          <w:tcPr>
            <w:tcW w:w="2366" w:type="dxa"/>
            <w:vMerge w:val="restart"/>
            <w:vAlign w:val="center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原等级称号</w:t>
            </w:r>
          </w:p>
        </w:tc>
        <w:tc>
          <w:tcPr>
            <w:tcW w:w="7867" w:type="dxa"/>
            <w:gridSpan w:val="12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晋升等级与得分率</w:t>
            </w:r>
          </w:p>
        </w:tc>
      </w:tr>
      <w:tr w:rsidR="006D6928">
        <w:trPr>
          <w:jc w:val="center"/>
        </w:trPr>
        <w:tc>
          <w:tcPr>
            <w:tcW w:w="2366" w:type="dxa"/>
            <w:vMerge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棋协大师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候补棋协大师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棋协一级棋士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棋协二级棋士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棋协三级棋士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棋协四级棋士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棋协五级棋士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棋协六级棋士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棋协七级棋士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棋协八级棋士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棋协九级棋士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棋协十级棋士</w:t>
            </w: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棋协大师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候补棋协大师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65%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棋协一级棋士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65%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棋协二级棋士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55%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棋协三级棋士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75%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55%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棋协四级棋士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75%</w:t>
            </w: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55%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棋协五级棋士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75%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棋协六级棋士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75%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棋协七级棋士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75%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棋协八级棋士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40%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棋协九级棋士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40%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棋协十级棋士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70%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40%</w:t>
            </w: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</w:tr>
      <w:tr w:rsidR="006D6928">
        <w:trPr>
          <w:jc w:val="center"/>
        </w:trPr>
        <w:tc>
          <w:tcPr>
            <w:tcW w:w="236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棋协十一级棋士及以下</w:t>
            </w: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5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6D6928">
            <w:pPr>
              <w:ind w:firstLineChars="0" w:firstLine="0"/>
              <w:jc w:val="center"/>
            </w:pP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50%</w:t>
            </w:r>
          </w:p>
        </w:tc>
        <w:tc>
          <w:tcPr>
            <w:tcW w:w="656" w:type="dxa"/>
          </w:tcPr>
          <w:p w:rsidR="006D6928" w:rsidRDefault="008F76AC">
            <w:pPr>
              <w:ind w:firstLineChars="0" w:firstLine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 w:rsidR="006D6928" w:rsidRDefault="006D6928">
      <w:pPr>
        <w:ind w:firstLineChars="0" w:firstLine="0"/>
        <w:jc w:val="left"/>
      </w:pPr>
    </w:p>
    <w:p w:rsidR="006D6928" w:rsidRDefault="008F76AC">
      <w:pPr>
        <w:ind w:firstLineChars="0" w:firstLine="0"/>
        <w:jc w:val="left"/>
      </w:pPr>
      <w:r>
        <w:rPr>
          <w:rFonts w:hint="eastAsia"/>
        </w:rPr>
        <w:t>表中得分率计算：得分率</w:t>
      </w:r>
      <w:r>
        <w:rPr>
          <w:rFonts w:hint="eastAsia"/>
        </w:rPr>
        <w:t xml:space="preserve"> / </w:t>
      </w:r>
      <w:r>
        <w:rPr>
          <w:rFonts w:hint="eastAsia"/>
        </w:rPr>
        <w:t>轮次</w:t>
      </w:r>
      <w:r>
        <w:rPr>
          <w:rFonts w:hint="eastAsia"/>
        </w:rPr>
        <w:t xml:space="preserve"> * 100%</w:t>
      </w:r>
    </w:p>
    <w:p w:rsidR="006D6928" w:rsidRDefault="006D6928">
      <w:pPr>
        <w:ind w:firstLineChars="0" w:firstLine="0"/>
        <w:jc w:val="left"/>
      </w:pPr>
    </w:p>
    <w:p w:rsidR="006D6928" w:rsidRDefault="006D6928">
      <w:pPr>
        <w:ind w:right="840" w:firstLineChars="0" w:firstLine="0"/>
        <w:jc w:val="right"/>
      </w:pPr>
    </w:p>
    <w:sectPr w:rsidR="006D6928" w:rsidSect="006D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23A"/>
    <w:rsid w:val="00076A1F"/>
    <w:rsid w:val="001204F0"/>
    <w:rsid w:val="001711B6"/>
    <w:rsid w:val="001D2FAC"/>
    <w:rsid w:val="002C2B10"/>
    <w:rsid w:val="00316169"/>
    <w:rsid w:val="003C54E4"/>
    <w:rsid w:val="003F6212"/>
    <w:rsid w:val="00427155"/>
    <w:rsid w:val="005066A6"/>
    <w:rsid w:val="005324FA"/>
    <w:rsid w:val="006102FA"/>
    <w:rsid w:val="00676CC6"/>
    <w:rsid w:val="006D6928"/>
    <w:rsid w:val="0073523A"/>
    <w:rsid w:val="007C21CD"/>
    <w:rsid w:val="00880D93"/>
    <w:rsid w:val="008F76AC"/>
    <w:rsid w:val="009A4392"/>
    <w:rsid w:val="00A05AD2"/>
    <w:rsid w:val="00B55AEE"/>
    <w:rsid w:val="00BA003E"/>
    <w:rsid w:val="00BE37E5"/>
    <w:rsid w:val="00C570E6"/>
    <w:rsid w:val="00D7105B"/>
    <w:rsid w:val="00D927C5"/>
    <w:rsid w:val="00F543E5"/>
    <w:rsid w:val="00F931B5"/>
    <w:rsid w:val="01CF6B04"/>
    <w:rsid w:val="0A2142BE"/>
    <w:rsid w:val="0DAE4CB3"/>
    <w:rsid w:val="16784985"/>
    <w:rsid w:val="17F7342F"/>
    <w:rsid w:val="18297F18"/>
    <w:rsid w:val="1ED92B87"/>
    <w:rsid w:val="29CF6A9D"/>
    <w:rsid w:val="2CA773DC"/>
    <w:rsid w:val="3F410CBC"/>
    <w:rsid w:val="47A32942"/>
    <w:rsid w:val="4DC56F9E"/>
    <w:rsid w:val="4DF6684F"/>
    <w:rsid w:val="52EF332B"/>
    <w:rsid w:val="56D50525"/>
    <w:rsid w:val="5A8A5264"/>
    <w:rsid w:val="5A9574CC"/>
    <w:rsid w:val="65AF46BE"/>
    <w:rsid w:val="66477CB2"/>
    <w:rsid w:val="6C4D459D"/>
    <w:rsid w:val="6E425DE2"/>
    <w:rsid w:val="75C74A71"/>
    <w:rsid w:val="782B09C2"/>
    <w:rsid w:val="7A3A2AFA"/>
    <w:rsid w:val="7B9F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8"/>
    <w:pPr>
      <w:widowControl w:val="0"/>
      <w:ind w:firstLineChars="200" w:firstLine="20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69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D69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D692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D692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D6928"/>
    <w:rPr>
      <w:color w:val="0000FF"/>
      <w:u w:val="single"/>
    </w:rPr>
  </w:style>
  <w:style w:type="table" w:styleId="a6">
    <w:name w:val="Table Grid"/>
    <w:basedOn w:val="a1"/>
    <w:uiPriority w:val="59"/>
    <w:qFormat/>
    <w:rsid w:val="006D6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6D692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D692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日期 Char"/>
    <w:basedOn w:val="a0"/>
    <w:link w:val="a3"/>
    <w:uiPriority w:val="99"/>
    <w:semiHidden/>
    <w:qFormat/>
    <w:rsid w:val="006D6928"/>
  </w:style>
  <w:style w:type="character" w:customStyle="1" w:styleId="Char0">
    <w:name w:val="批注框文本 Char"/>
    <w:basedOn w:val="a0"/>
    <w:link w:val="a4"/>
    <w:uiPriority w:val="99"/>
    <w:semiHidden/>
    <w:qFormat/>
    <w:rsid w:val="006D6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F391F-00BF-45C7-8252-615882B7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琰</dc:creator>
  <cp:lastModifiedBy>Administrator</cp:lastModifiedBy>
  <cp:revision>2</cp:revision>
  <dcterms:created xsi:type="dcterms:W3CDTF">2016-08-18T07:40:00Z</dcterms:created>
  <dcterms:modified xsi:type="dcterms:W3CDTF">2016-08-18T07:40:00Z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